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6080B" w:rsidRPr="00225726" w:rsidRDefault="0086080B" w:rsidP="008608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6080B" w:rsidRPr="00225726" w:rsidRDefault="0086080B" w:rsidP="008608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6080B" w:rsidRPr="00225726" w:rsidRDefault="0086080B" w:rsidP="008608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травня 2026 року</w:t>
      </w:r>
    </w:p>
    <w:p w:rsidR="0086080B" w:rsidRPr="00225726" w:rsidRDefault="0086080B" w:rsidP="0086080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6080B" w:rsidRPr="00225726" w:rsidRDefault="0086080B" w:rsidP="008608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6080B" w:rsidRPr="00225726" w:rsidRDefault="0086080B" w:rsidP="0086080B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Pr="0029671F" w:rsidRDefault="0086080B" w:rsidP="0086080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9C7994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Шкути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Олега Олеговича </w:t>
      </w:r>
      <w:r w:rsidRPr="009C7994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86080B" w:rsidRPr="00225726" w:rsidRDefault="0086080B" w:rsidP="00860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Pr="00225726" w:rsidRDefault="0086080B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6080B" w:rsidRPr="00225726" w:rsidRDefault="0086080B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Pr="00225726" w:rsidRDefault="0086080B" w:rsidP="00860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DE1306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Павельченка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Ігоря Віталійовича </w:t>
      </w:r>
      <w:r w:rsidRPr="00DE1306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86080B" w:rsidRPr="00225726" w:rsidRDefault="0086080B" w:rsidP="00860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Default="0086080B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7A01" w:rsidRDefault="00577A01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7A01" w:rsidRPr="00372606" w:rsidRDefault="00577A01" w:rsidP="003726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3726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3726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Фазикоша</w:t>
      </w:r>
      <w:proofErr w:type="spellEnd"/>
      <w:r w:rsidRPr="003726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Олексія Васильовича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577A01" w:rsidRPr="00706F46" w:rsidRDefault="00577A01" w:rsidP="0037260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77A01" w:rsidRPr="00720538" w:rsidRDefault="00577A01" w:rsidP="003726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720538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Сабодаш Р.Б.</w:t>
      </w:r>
      <w:r w:rsidRPr="00720538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577A01" w:rsidRPr="00225726" w:rsidRDefault="00577A01" w:rsidP="0037260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2606" w:rsidRPr="007B7903" w:rsidRDefault="00372606" w:rsidP="003726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4A08E0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рейтингу кандидатів за результатами кваліфікаційного оцінювання та визначення переможців конкурсу на зайняття вакантних посад суддів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A08E0">
        <w:rPr>
          <w:rFonts w:ascii="Times New Roman" w:hAnsi="Times New Roman" w:cs="Times New Roman"/>
          <w:sz w:val="26"/>
          <w:szCs w:val="26"/>
          <w:lang w:val="uk-UA"/>
        </w:rPr>
        <w:t xml:space="preserve"> Одеському апеляційному суді в межах конкурсу, оголошеного рішенням Комісії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br/>
      </w:r>
      <w:r w:rsidRPr="004A08E0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 w:rsidRPr="007B79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372606" w:rsidRPr="00706F46" w:rsidRDefault="00372606" w:rsidP="0037260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2606" w:rsidRPr="00720538" w:rsidRDefault="00372606" w:rsidP="0037260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720538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Гацелюк В.О.</w:t>
      </w:r>
      <w:r w:rsidRPr="00720538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6C74A9" w:rsidRPr="0086080B" w:rsidRDefault="006C74A9" w:rsidP="00372606">
      <w:pPr>
        <w:spacing w:after="0" w:line="240" w:lineRule="auto"/>
        <w:jc w:val="both"/>
        <w:rPr>
          <w:lang w:val="uk-UA"/>
        </w:rPr>
      </w:pPr>
      <w:bookmarkStart w:id="0" w:name="_GoBack"/>
      <w:bookmarkEnd w:id="0"/>
    </w:p>
    <w:sectPr w:rsidR="006C74A9" w:rsidRPr="00860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B"/>
    <w:rsid w:val="00372606"/>
    <w:rsid w:val="00577A01"/>
    <w:rsid w:val="006C74A9"/>
    <w:rsid w:val="0086080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E26FC-034B-4251-9FFD-E156BEBF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80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2026-05-20T12:08:00Z</dcterms:created>
  <dcterms:modified xsi:type="dcterms:W3CDTF">2026-05-20T12:08:00Z</dcterms:modified>
</cp:coreProperties>
</file>